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9A" w:rsidRDefault="0031019A" w:rsidP="00D57B40">
      <w:pPr>
        <w:pStyle w:val="a0"/>
        <w:jc w:val="center"/>
        <w:rPr>
          <w:rFonts w:ascii="Times New Roman" w:hAnsi="Times New Roman"/>
          <w:sz w:val="28"/>
          <w:szCs w:val="28"/>
        </w:rPr>
      </w:pPr>
      <w:r w:rsidRPr="0031019A">
        <w:rPr>
          <w:rFonts w:ascii="Times New Roman" w:hAnsi="Times New Roman"/>
          <w:sz w:val="28"/>
          <w:szCs w:val="28"/>
        </w:rPr>
        <w:t>МБОУ « Основная общеобразовательная школа № 100 им. С.Е. Цветкова»</w:t>
      </w:r>
    </w:p>
    <w:p w:rsidR="0031019A" w:rsidRDefault="0031019A" w:rsidP="00D57B40">
      <w:pPr>
        <w:pStyle w:val="a0"/>
        <w:jc w:val="center"/>
        <w:rPr>
          <w:rFonts w:ascii="Times New Roman" w:hAnsi="Times New Roman"/>
          <w:sz w:val="28"/>
          <w:szCs w:val="28"/>
        </w:rPr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P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Pr="0031019A" w:rsidRDefault="0031019A" w:rsidP="0031019A">
      <w:pPr>
        <w:pStyle w:val="a0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</w:t>
      </w:r>
      <w:r w:rsidRPr="0031019A">
        <w:rPr>
          <w:rFonts w:ascii="Times New Roman" w:hAnsi="Times New Roman"/>
          <w:b/>
          <w:sz w:val="36"/>
          <w:szCs w:val="36"/>
        </w:rPr>
        <w:t xml:space="preserve">  Классный час (4 «Б» класс)</w:t>
      </w:r>
    </w:p>
    <w:p w:rsidR="0031019A" w:rsidRPr="00186958" w:rsidRDefault="0031019A" w:rsidP="0031019A">
      <w:pPr>
        <w:pStyle w:val="a0"/>
        <w:jc w:val="center"/>
        <w:rPr>
          <w:rFonts w:ascii="Times New Roman" w:hAnsi="Times New Roman"/>
          <w:b/>
          <w:sz w:val="40"/>
          <w:szCs w:val="40"/>
        </w:rPr>
      </w:pPr>
    </w:p>
    <w:p w:rsidR="0031019A" w:rsidRDefault="0031019A" w:rsidP="0031019A">
      <w:pPr>
        <w:pStyle w:val="a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</w:t>
      </w:r>
      <w:r w:rsidR="00B74D2C" w:rsidRPr="00B74D2C">
        <w:rPr>
          <w:rFonts w:ascii="Times New Roman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2pt;height:36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font-size:32pt;font-weight:bold;font-style:italic;v-text-kern:t" trim="t" fitpath="t" string="ТЕМА:"/>
          </v:shape>
        </w:pict>
      </w:r>
    </w:p>
    <w:p w:rsidR="0031019A" w:rsidRPr="00576E60" w:rsidRDefault="0031019A" w:rsidP="0031019A">
      <w:pPr>
        <w:pStyle w:val="a0"/>
        <w:jc w:val="both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 xml:space="preserve">    </w:t>
      </w:r>
      <w:r w:rsidRPr="00576E60">
        <w:rPr>
          <w:rFonts w:ascii="Times New Roman" w:hAnsi="Times New Roman"/>
          <w:b/>
          <w:i/>
          <w:sz w:val="40"/>
          <w:szCs w:val="40"/>
        </w:rPr>
        <w:t>«Единый день безопасного дорожного движения»</w:t>
      </w:r>
    </w:p>
    <w:p w:rsidR="0031019A" w:rsidRDefault="0031019A" w:rsidP="0031019A">
      <w:pPr>
        <w:pStyle w:val="a0"/>
        <w:jc w:val="center"/>
        <w:rPr>
          <w:rFonts w:ascii="Times New Roman" w:hAnsi="Times New Roman"/>
          <w:b/>
          <w:sz w:val="32"/>
          <w:szCs w:val="32"/>
        </w:rPr>
      </w:pPr>
    </w:p>
    <w:p w:rsidR="0031019A" w:rsidRDefault="0031019A" w:rsidP="0031019A">
      <w:pPr>
        <w:pStyle w:val="a0"/>
        <w:rPr>
          <w:rFonts w:ascii="Times New Roman" w:hAnsi="Times New Roman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</w:t>
      </w:r>
      <w:r>
        <w:rPr>
          <w:rFonts w:ascii="Times New Roman" w:hAnsi="Times New Roman"/>
          <w:noProof/>
          <w:sz w:val="40"/>
          <w:szCs w:val="40"/>
          <w:lang w:eastAsia="ru-RU"/>
        </w:rPr>
        <w:drawing>
          <wp:inline distT="0" distB="0" distL="0" distR="0">
            <wp:extent cx="1209675" cy="31718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19A" w:rsidRPr="00D85F20" w:rsidRDefault="0031019A" w:rsidP="0031019A">
      <w:pPr>
        <w:pStyle w:val="a0"/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  <w:r w:rsidRPr="001869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Классный руководитель: </w:t>
      </w:r>
    </w:p>
    <w:p w:rsidR="0031019A" w:rsidRPr="00186958" w:rsidRDefault="0031019A" w:rsidP="0031019A">
      <w:pPr>
        <w:pStyle w:val="a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Захарова О.Д.</w:t>
      </w:r>
    </w:p>
    <w:p w:rsidR="0031019A" w:rsidRPr="00D85F20" w:rsidRDefault="0031019A" w:rsidP="0031019A">
      <w:pPr>
        <w:pStyle w:val="a0"/>
      </w:pPr>
    </w:p>
    <w:p w:rsidR="0031019A" w:rsidRPr="00D85F20" w:rsidRDefault="0031019A" w:rsidP="0031019A">
      <w:pPr>
        <w:pStyle w:val="a0"/>
      </w:pPr>
    </w:p>
    <w:p w:rsidR="0031019A" w:rsidRPr="00186958" w:rsidRDefault="0031019A" w:rsidP="0031019A">
      <w:pPr>
        <w:pStyle w:val="a0"/>
        <w:rPr>
          <w:rFonts w:ascii="Times New Roman" w:hAnsi="Times New Roman"/>
        </w:rPr>
      </w:pP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2018г.</w:t>
      </w:r>
    </w:p>
    <w:p w:rsidR="0031019A" w:rsidRDefault="0031019A" w:rsidP="0031019A">
      <w:pPr>
        <w:pStyle w:val="a0"/>
        <w:rPr>
          <w:rFonts w:ascii="Times New Roman" w:hAnsi="Times New Roman"/>
          <w:sz w:val="28"/>
          <w:szCs w:val="28"/>
        </w:rPr>
      </w:pPr>
    </w:p>
    <w:p w:rsidR="0031019A" w:rsidRPr="00B24ABD" w:rsidRDefault="0031019A" w:rsidP="0031019A">
      <w:pPr>
        <w:pStyle w:val="a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lastRenderedPageBreak/>
        <w:t>«Единый день безопасного дорожного движения».</w:t>
      </w:r>
    </w:p>
    <w:p w:rsidR="0031019A" w:rsidRPr="00B24ABD" w:rsidRDefault="0031019A" w:rsidP="0031019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B24ABD">
        <w:rPr>
          <w:rFonts w:ascii="Times New Roman" w:hAnsi="Times New Roman"/>
          <w:b/>
          <w:sz w:val="28"/>
          <w:szCs w:val="28"/>
        </w:rPr>
        <w:t xml:space="preserve">Цель: </w:t>
      </w:r>
    </w:p>
    <w:p w:rsidR="0031019A" w:rsidRPr="00B24ABD" w:rsidRDefault="0031019A" w:rsidP="0031019A">
      <w:pPr>
        <w:pStyle w:val="11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1. Способствовать закреплению  знаний обучающихся о правилах дорожного движения. </w:t>
      </w:r>
      <w:r w:rsidRPr="00B24ABD">
        <w:rPr>
          <w:rFonts w:ascii="Times New Roman" w:hAnsi="Times New Roman"/>
          <w:sz w:val="28"/>
          <w:szCs w:val="28"/>
        </w:rPr>
        <w:br/>
        <w:t xml:space="preserve">2. Активизировать знания обучающихся в области правил дорожного движения, развивать внимание, сообразительность. </w:t>
      </w:r>
      <w:r w:rsidRPr="00B24ABD">
        <w:rPr>
          <w:rFonts w:ascii="Times New Roman" w:hAnsi="Times New Roman"/>
          <w:sz w:val="28"/>
          <w:szCs w:val="28"/>
        </w:rPr>
        <w:br/>
        <w:t xml:space="preserve">3. Воспитывать навыки выполнения основных правил поведения обучающихся на улице, дороге, с целью предупреждения детского дорожно-транспортного травматизма.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B24ABD">
        <w:rPr>
          <w:rFonts w:ascii="Times New Roman" w:hAnsi="Times New Roman"/>
          <w:b/>
          <w:sz w:val="28"/>
          <w:szCs w:val="28"/>
        </w:rPr>
        <w:t xml:space="preserve">Ход мероприятия: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>Слайд №1.</w:t>
      </w:r>
      <w:r w:rsidRPr="00B24ABD">
        <w:rPr>
          <w:rFonts w:ascii="Times New Roman" w:hAnsi="Times New Roman"/>
          <w:sz w:val="28"/>
          <w:szCs w:val="28"/>
        </w:rPr>
        <w:t xml:space="preserve"> Автомобиль. Дорога. Пешеход.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неразрывны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эти три слова. Об их взаимосвязи мы сегодня и поговорим.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>Слайд №2.</w:t>
      </w:r>
      <w:r w:rsidRPr="00B24ABD">
        <w:rPr>
          <w:rFonts w:ascii="Times New Roman" w:hAnsi="Times New Roman"/>
          <w:sz w:val="28"/>
          <w:szCs w:val="28"/>
        </w:rPr>
        <w:t xml:space="preserve"> Добро пожаловать в Дорожную академию. Девиз, с которым мы с вами отправимся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занимательное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24ABD">
        <w:rPr>
          <w:rFonts w:ascii="Times New Roman" w:hAnsi="Times New Roman"/>
          <w:sz w:val="28"/>
          <w:szCs w:val="28"/>
        </w:rPr>
        <w:t xml:space="preserve">путешествие: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"Дисциплина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улице - залог безопасности”. Чтобы сохранить здоровье и жизнь,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вы должны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строго соблюдать правила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уличного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движения.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Они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совсем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не сложные. И сегодня мы с вами их вспомним.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красиво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выглядят города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с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высоты птичьего полета. Огромное количество дорог, как паутина висит над городом. Дорога всегда манит.</w:t>
      </w:r>
    </w:p>
    <w:p w:rsidR="0031019A" w:rsidRPr="0031019A" w:rsidRDefault="0031019A" w:rsidP="0031019A">
      <w:pPr>
        <w:pStyle w:val="a0"/>
        <w:tabs>
          <w:tab w:val="left" w:pos="851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24ABD">
        <w:rPr>
          <w:rFonts w:ascii="Times New Roman" w:hAnsi="Times New Roman"/>
          <w:sz w:val="28"/>
          <w:szCs w:val="28"/>
        </w:rPr>
        <w:t xml:space="preserve">ВОПРОС: 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31019A">
        <w:rPr>
          <w:rFonts w:ascii="Times New Roman" w:hAnsi="Times New Roman"/>
          <w:i/>
          <w:sz w:val="28"/>
          <w:szCs w:val="28"/>
        </w:rPr>
        <w:t xml:space="preserve">На </w:t>
      </w:r>
      <w:r w:rsidR="00750908">
        <w:rPr>
          <w:rFonts w:ascii="Times New Roman" w:hAnsi="Times New Roman"/>
          <w:i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 xml:space="preserve">какие </w:t>
      </w:r>
      <w:r w:rsidR="00750908">
        <w:rPr>
          <w:rFonts w:ascii="Times New Roman" w:hAnsi="Times New Roman"/>
          <w:i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 xml:space="preserve">части </w:t>
      </w:r>
      <w:r w:rsidR="00750908">
        <w:rPr>
          <w:rFonts w:ascii="Times New Roman" w:hAnsi="Times New Roman"/>
          <w:i/>
          <w:sz w:val="28"/>
          <w:szCs w:val="28"/>
        </w:rPr>
        <w:t xml:space="preserve"> </w:t>
      </w:r>
      <w:r w:rsidRPr="0031019A">
        <w:rPr>
          <w:rFonts w:ascii="Times New Roman" w:hAnsi="Times New Roman"/>
          <w:i/>
          <w:sz w:val="28"/>
          <w:szCs w:val="28"/>
        </w:rPr>
        <w:t xml:space="preserve">делиться </w:t>
      </w:r>
      <w:r w:rsidR="00750908">
        <w:rPr>
          <w:rFonts w:ascii="Times New Roman" w:hAnsi="Times New Roman"/>
          <w:i/>
          <w:sz w:val="28"/>
          <w:szCs w:val="28"/>
        </w:rPr>
        <w:t xml:space="preserve"> </w:t>
      </w:r>
      <w:r w:rsidRPr="0031019A">
        <w:rPr>
          <w:rFonts w:ascii="Times New Roman" w:hAnsi="Times New Roman"/>
          <w:i/>
          <w:sz w:val="28"/>
          <w:szCs w:val="28"/>
        </w:rPr>
        <w:t>дорога?</w:t>
      </w:r>
      <w:r w:rsidR="00750908">
        <w:rPr>
          <w:rFonts w:ascii="Times New Roman" w:hAnsi="Times New Roman"/>
          <w:i/>
          <w:sz w:val="28"/>
          <w:szCs w:val="28"/>
        </w:rPr>
        <w:t xml:space="preserve"> </w:t>
      </w:r>
      <w:r w:rsidRPr="0031019A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B24ABD">
        <w:rPr>
          <w:rFonts w:ascii="Times New Roman" w:hAnsi="Times New Roman"/>
          <w:sz w:val="28"/>
          <w:szCs w:val="28"/>
        </w:rPr>
        <w:t>(На тротуар и мостовую.</w:t>
      </w:r>
      <w:proofErr w:type="gramEnd"/>
      <w:r w:rsidRPr="00B24ABD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b/>
          <w:i/>
          <w:sz w:val="28"/>
          <w:szCs w:val="28"/>
        </w:rPr>
        <w:t>Мостовая</w:t>
      </w:r>
      <w:r w:rsidRPr="00B24ABD">
        <w:rPr>
          <w:rFonts w:ascii="Times New Roman" w:hAnsi="Times New Roman"/>
          <w:sz w:val="28"/>
          <w:szCs w:val="28"/>
        </w:rPr>
        <w:t xml:space="preserve"> для машин. </w:t>
      </w:r>
      <w:proofErr w:type="gramStart"/>
      <w:r w:rsidRPr="00B24ABD">
        <w:rPr>
          <w:rFonts w:ascii="Times New Roman" w:hAnsi="Times New Roman"/>
          <w:b/>
          <w:i/>
          <w:sz w:val="28"/>
          <w:szCs w:val="28"/>
        </w:rPr>
        <w:t>Тротуар</w:t>
      </w:r>
      <w:r>
        <w:rPr>
          <w:rFonts w:ascii="Times New Roman" w:hAnsi="Times New Roman"/>
          <w:sz w:val="28"/>
          <w:szCs w:val="28"/>
        </w:rPr>
        <w:t xml:space="preserve"> – для пешеходов).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br/>
      </w:r>
      <w:r w:rsidRPr="00B24ABD">
        <w:rPr>
          <w:rFonts w:ascii="Times New Roman" w:hAnsi="Times New Roman"/>
          <w:b/>
          <w:i/>
          <w:sz w:val="28"/>
          <w:szCs w:val="28"/>
        </w:rPr>
        <w:t>Слайд №3</w:t>
      </w:r>
      <w:r w:rsidRPr="00B24ABD">
        <w:rPr>
          <w:rFonts w:ascii="Times New Roman" w:hAnsi="Times New Roman"/>
          <w:sz w:val="28"/>
          <w:szCs w:val="28"/>
        </w:rPr>
        <w:t>. Это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было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200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лет назад.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В столице Франции - Париже – построили новый театр.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Богатые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зрители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ехали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в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каретах,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бедные шли по той же дороге пешком. Неразбериха, толкотня, шум, гам. И многие театралы вместо зрительного зала попали в больницу. Нужно было срочно что-то придумать.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Думали-думали и придумали!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обе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стороны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улицы,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ведущей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к театру, отгородили небольшие таблички,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на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которых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написали… «Дорога для пешеходов». Только написали по-французски.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А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по-французски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дорога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для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пешеходов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звучит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b/>
          <w:i/>
          <w:sz w:val="28"/>
          <w:szCs w:val="28"/>
        </w:rPr>
        <w:t xml:space="preserve">ТРОТУАР. </w:t>
      </w:r>
    </w:p>
    <w:p w:rsidR="0031019A" w:rsidRPr="00B24ABD" w:rsidRDefault="0031019A" w:rsidP="0031019A">
      <w:pPr>
        <w:pStyle w:val="a0"/>
        <w:tabs>
          <w:tab w:val="left" w:pos="851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24ABD">
        <w:rPr>
          <w:rFonts w:ascii="Times New Roman" w:hAnsi="Times New Roman"/>
          <w:sz w:val="28"/>
          <w:szCs w:val="28"/>
        </w:rPr>
        <w:t xml:space="preserve">ВОПРОС: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 xml:space="preserve">Как </w:t>
      </w:r>
      <w:r w:rsidR="00750908">
        <w:rPr>
          <w:rFonts w:ascii="Times New Roman" w:hAnsi="Times New Roman"/>
          <w:i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 xml:space="preserve">нужно </w:t>
      </w:r>
      <w:r w:rsidR="00750908">
        <w:rPr>
          <w:rFonts w:ascii="Times New Roman" w:hAnsi="Times New Roman"/>
          <w:i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 xml:space="preserve">двигаться </w:t>
      </w:r>
      <w:r w:rsidR="00750908">
        <w:rPr>
          <w:rFonts w:ascii="Times New Roman" w:hAnsi="Times New Roman"/>
          <w:i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 xml:space="preserve">по </w:t>
      </w:r>
      <w:r w:rsidR="00750908">
        <w:rPr>
          <w:rFonts w:ascii="Times New Roman" w:hAnsi="Times New Roman"/>
          <w:i/>
          <w:sz w:val="28"/>
          <w:szCs w:val="28"/>
        </w:rPr>
        <w:t xml:space="preserve">  </w:t>
      </w:r>
      <w:r w:rsidRPr="0031019A">
        <w:rPr>
          <w:rFonts w:ascii="Times New Roman" w:hAnsi="Times New Roman"/>
          <w:i/>
          <w:sz w:val="28"/>
          <w:szCs w:val="28"/>
        </w:rPr>
        <w:t>тротуару?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(держаться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правой стороны) </w:t>
      </w:r>
      <w:r w:rsidRPr="00B24ABD">
        <w:rPr>
          <w:rFonts w:ascii="Times New Roman" w:hAnsi="Times New Roman"/>
          <w:sz w:val="28"/>
          <w:szCs w:val="28"/>
        </w:rPr>
        <w:br/>
        <w:t xml:space="preserve">Итак, по дорогам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движется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транспорт, а по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тротуарам идут люди. И для каждого </w:t>
      </w:r>
      <w:r w:rsidRPr="00B24ABD">
        <w:rPr>
          <w:rFonts w:ascii="Times New Roman" w:hAnsi="Times New Roman"/>
          <w:sz w:val="28"/>
          <w:szCs w:val="28"/>
        </w:rPr>
        <w:lastRenderedPageBreak/>
        <w:t>из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них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есть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свои правила. Это правила дорожного движения. Их составили для того, чтобы не было аварий. </w:t>
      </w:r>
      <w:r w:rsidRPr="00B24AB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Pr="00B24ABD">
        <w:rPr>
          <w:rFonts w:ascii="Times New Roman" w:hAnsi="Times New Roman"/>
          <w:sz w:val="28"/>
          <w:szCs w:val="28"/>
        </w:rPr>
        <w:t>Новобайдаевский</w:t>
      </w:r>
      <w:proofErr w:type="spellEnd"/>
      <w:r w:rsidRPr="00B24ABD">
        <w:rPr>
          <w:rFonts w:ascii="Times New Roman" w:hAnsi="Times New Roman"/>
          <w:sz w:val="28"/>
          <w:szCs w:val="28"/>
        </w:rPr>
        <w:t xml:space="preserve">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микрорайон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котором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мы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проживаем,</w:t>
      </w:r>
      <w:r w:rsidRPr="00B24ABD">
        <w:rPr>
          <w:rFonts w:ascii="Times New Roman" w:hAnsi="Times New Roman"/>
          <w:sz w:val="28"/>
          <w:szCs w:val="28"/>
        </w:rPr>
        <w:t xml:space="preserve"> отличается от больших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районов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нашего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города,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но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и он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имеет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много дорог и перекрестков, поэтому нам тоже необходимо быть очень внимательными.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Чтобы попасть в наше образовательное учреждение, многим детям приходится пересечь проезжую часть. Чтобы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сохранить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здоровье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и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жизнь,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вы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должны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строго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соблюдать правила уличного движения: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 xml:space="preserve">Слайд №4. </w:t>
      </w:r>
    </w:p>
    <w:p w:rsidR="0031019A" w:rsidRPr="00B24ABD" w:rsidRDefault="0031019A" w:rsidP="0031019A">
      <w:pPr>
        <w:pStyle w:val="a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>Переходи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дорогу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спокойным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шагом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только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пешеходному переходу.</w:t>
      </w:r>
    </w:p>
    <w:p w:rsidR="0031019A" w:rsidRPr="00B24ABD" w:rsidRDefault="0031019A" w:rsidP="0031019A">
      <w:pPr>
        <w:pStyle w:val="a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При переходе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дороги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убедись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в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безопасности.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Посмотри, нет ли рядом машин.</w:t>
      </w:r>
    </w:p>
    <w:p w:rsidR="0031019A" w:rsidRPr="00B24ABD" w:rsidRDefault="0031019A" w:rsidP="0031019A">
      <w:pPr>
        <w:pStyle w:val="a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>Никогда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не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перебегай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проезжую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часть перед близко идущим транспортом.</w:t>
      </w:r>
    </w:p>
    <w:p w:rsidR="0031019A" w:rsidRPr="00B24ABD" w:rsidRDefault="0031019A" w:rsidP="0031019A">
      <w:pPr>
        <w:pStyle w:val="a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>Не играй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на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тротуаре,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не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устраивай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игр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вблизи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проезжей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части дороги.</w:t>
      </w:r>
    </w:p>
    <w:p w:rsidR="0031019A" w:rsidRPr="0031019A" w:rsidRDefault="0031019A" w:rsidP="0031019A">
      <w:pPr>
        <w:pStyle w:val="a0"/>
        <w:tabs>
          <w:tab w:val="left" w:pos="851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24ABD">
        <w:rPr>
          <w:rFonts w:ascii="Times New Roman" w:hAnsi="Times New Roman"/>
          <w:sz w:val="28"/>
          <w:szCs w:val="28"/>
        </w:rPr>
        <w:t xml:space="preserve">ВОПРОС: </w:t>
      </w:r>
      <w:r w:rsidRPr="0031019A">
        <w:rPr>
          <w:rFonts w:ascii="Times New Roman" w:hAnsi="Times New Roman"/>
          <w:i/>
          <w:sz w:val="28"/>
          <w:szCs w:val="28"/>
        </w:rPr>
        <w:t xml:space="preserve">Какие  виды транспортных средств вы знаете?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В зависимости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от места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передвижения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весь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транспорт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делится на 4 большие группы (воздушный, наземный, подземный, водный.) </w:t>
      </w:r>
    </w:p>
    <w:p w:rsidR="0031019A" w:rsidRPr="00B24ABD" w:rsidRDefault="0031019A" w:rsidP="0031019A">
      <w:pPr>
        <w:pStyle w:val="a0"/>
        <w:tabs>
          <w:tab w:val="left" w:pos="851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24ABD">
        <w:rPr>
          <w:rFonts w:ascii="Times New Roman" w:hAnsi="Times New Roman"/>
          <w:sz w:val="28"/>
          <w:szCs w:val="28"/>
        </w:rPr>
        <w:t xml:space="preserve">История автомобиля. </w:t>
      </w:r>
      <w:r w:rsidRPr="00B24ABD">
        <w:rPr>
          <w:rFonts w:ascii="Times New Roman" w:hAnsi="Times New Roman"/>
          <w:sz w:val="28"/>
          <w:szCs w:val="28"/>
        </w:rPr>
        <w:br/>
        <w:t>Знаете ли вы когда и при каких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обстоятельствах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появились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первые автомобили? </w:t>
      </w:r>
      <w:r w:rsidRPr="00B24ABD">
        <w:rPr>
          <w:rFonts w:ascii="Times New Roman" w:hAnsi="Times New Roman"/>
          <w:sz w:val="28"/>
          <w:szCs w:val="28"/>
        </w:rPr>
        <w:br/>
        <w:t xml:space="preserve">Свыше 500 </w:t>
      </w:r>
      <w:proofErr w:type="spellStart"/>
      <w:r w:rsidRPr="00B24ABD">
        <w:rPr>
          <w:rFonts w:ascii="Times New Roman" w:hAnsi="Times New Roman"/>
          <w:sz w:val="28"/>
          <w:szCs w:val="28"/>
        </w:rPr>
        <w:t>л</w:t>
      </w:r>
      <w:proofErr w:type="gramStart"/>
      <w:r w:rsidRPr="00B24ABD">
        <w:rPr>
          <w:rFonts w:ascii="Times New Roman" w:hAnsi="Times New Roman"/>
          <w:sz w:val="28"/>
          <w:szCs w:val="28"/>
        </w:rPr>
        <w:t>e</w:t>
      </w:r>
      <w:proofErr w:type="gramEnd"/>
      <w:r w:rsidRPr="00B24ABD">
        <w:rPr>
          <w:rFonts w:ascii="Times New Roman" w:hAnsi="Times New Roman"/>
          <w:sz w:val="28"/>
          <w:szCs w:val="28"/>
        </w:rPr>
        <w:t>т</w:t>
      </w:r>
      <w:proofErr w:type="spellEnd"/>
      <w:r w:rsidRPr="00B24ABD">
        <w:rPr>
          <w:rFonts w:ascii="Times New Roman" w:hAnsi="Times New Roman"/>
          <w:sz w:val="28"/>
          <w:szCs w:val="28"/>
        </w:rPr>
        <w:t xml:space="preserve"> тому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назад один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китайский богдыхан обратил внимание на цветок венчика ветреницы, который под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воздействием ветра перекатывался по полю. Так появилось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колесо.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4ABD">
        <w:rPr>
          <w:rFonts w:ascii="Times New Roman" w:hAnsi="Times New Roman"/>
          <w:sz w:val="28"/>
          <w:szCs w:val="28"/>
        </w:rPr>
        <w:t>Первые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деревянные,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грубые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повозки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появились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во 2-ом тысячелетии до н.э. </w:t>
      </w:r>
      <w:r w:rsidRPr="00B24ABD">
        <w:rPr>
          <w:rFonts w:ascii="Times New Roman" w:hAnsi="Times New Roman"/>
          <w:sz w:val="28"/>
          <w:szCs w:val="28"/>
        </w:rPr>
        <w:br/>
      </w:r>
      <w:proofErr w:type="spellStart"/>
      <w:r w:rsidRPr="00B24ABD">
        <w:rPr>
          <w:rFonts w:ascii="Times New Roman" w:hAnsi="Times New Roman"/>
          <w:sz w:val="28"/>
          <w:szCs w:val="28"/>
        </w:rPr>
        <w:t>Мусколоход</w:t>
      </w:r>
      <w:proofErr w:type="spellEnd"/>
      <w:r w:rsidRPr="00B24ABD">
        <w:rPr>
          <w:rFonts w:ascii="Times New Roman" w:hAnsi="Times New Roman"/>
          <w:sz w:val="28"/>
          <w:szCs w:val="28"/>
        </w:rPr>
        <w:t>, паровая тележка,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одноместный экипаж, велосипед, самодвижущийся экипаж,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телега, трехколесный экипаж, </w:t>
      </w:r>
      <w:proofErr w:type="spellStart"/>
      <w:r w:rsidRPr="00B24ABD">
        <w:rPr>
          <w:rFonts w:ascii="Times New Roman" w:hAnsi="Times New Roman"/>
          <w:sz w:val="28"/>
          <w:szCs w:val="28"/>
        </w:rPr>
        <w:t>самодвигающаяся</w:t>
      </w:r>
      <w:proofErr w:type="spellEnd"/>
      <w:r w:rsidRPr="00B24ABD">
        <w:rPr>
          <w:rFonts w:ascii="Times New Roman" w:hAnsi="Times New Roman"/>
          <w:sz w:val="28"/>
          <w:szCs w:val="28"/>
        </w:rPr>
        <w:t xml:space="preserve"> коляска, карета, паровая машина,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4ABD">
        <w:rPr>
          <w:rFonts w:ascii="Times New Roman" w:hAnsi="Times New Roman"/>
          <w:sz w:val="28"/>
          <w:szCs w:val="28"/>
        </w:rPr>
        <w:t>самокатка</w:t>
      </w:r>
      <w:proofErr w:type="spellEnd"/>
      <w:r w:rsidRPr="00B24ABD">
        <w:rPr>
          <w:rFonts w:ascii="Times New Roman" w:hAnsi="Times New Roman"/>
          <w:sz w:val="28"/>
          <w:szCs w:val="28"/>
        </w:rPr>
        <w:t>,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4ABD">
        <w:rPr>
          <w:rFonts w:ascii="Times New Roman" w:hAnsi="Times New Roman"/>
          <w:sz w:val="28"/>
          <w:szCs w:val="28"/>
        </w:rPr>
        <w:t>педальний</w:t>
      </w:r>
      <w:proofErr w:type="spellEnd"/>
      <w:r w:rsidRPr="00B24ABD">
        <w:rPr>
          <w:rFonts w:ascii="Times New Roman" w:hAnsi="Times New Roman"/>
          <w:sz w:val="28"/>
          <w:szCs w:val="28"/>
        </w:rPr>
        <w:t xml:space="preserve">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велосипед, </w:t>
      </w:r>
      <w:proofErr w:type="spellStart"/>
      <w:r w:rsidRPr="00B24ABD">
        <w:rPr>
          <w:rFonts w:ascii="Times New Roman" w:hAnsi="Times New Roman"/>
          <w:sz w:val="28"/>
          <w:szCs w:val="28"/>
        </w:rPr>
        <w:t>электроцикл</w:t>
      </w:r>
      <w:proofErr w:type="spellEnd"/>
      <w:r w:rsidRPr="00B24ABD">
        <w:rPr>
          <w:rFonts w:ascii="Times New Roman" w:hAnsi="Times New Roman"/>
          <w:sz w:val="28"/>
          <w:szCs w:val="28"/>
        </w:rPr>
        <w:t xml:space="preserve">, бензиновый автомобиль, автомобили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с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дизельным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топливом -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вот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какой непростой и долгий процесс создания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того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автомобиля,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который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мы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>видим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в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настоящее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время. </w:t>
      </w:r>
      <w:proofErr w:type="gramEnd"/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>Слайд №5.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i/>
          <w:sz w:val="28"/>
          <w:szCs w:val="28"/>
        </w:rPr>
        <w:t xml:space="preserve">Статистика: </w:t>
      </w:r>
      <w:r w:rsidRPr="00B24ABD">
        <w:rPr>
          <w:rFonts w:ascii="Times New Roman" w:hAnsi="Times New Roman"/>
          <w:i/>
          <w:sz w:val="28"/>
          <w:szCs w:val="28"/>
        </w:rPr>
        <w:br/>
      </w:r>
      <w:r w:rsidRPr="00B24ABD">
        <w:rPr>
          <w:rFonts w:ascii="Times New Roman" w:hAnsi="Times New Roman"/>
          <w:sz w:val="28"/>
          <w:szCs w:val="28"/>
        </w:rPr>
        <w:t xml:space="preserve">Ежегодно в мире в результате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ДТП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погибают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и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получают ранения</w:t>
      </w:r>
      <w:r w:rsidR="00750908">
        <w:rPr>
          <w:rFonts w:ascii="Times New Roman" w:hAnsi="Times New Roman"/>
          <w:sz w:val="28"/>
          <w:szCs w:val="28"/>
        </w:rPr>
        <w:t xml:space="preserve"> более 50 </w:t>
      </w:r>
      <w:proofErr w:type="spellStart"/>
      <w:proofErr w:type="gramStart"/>
      <w:r w:rsidR="00750908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B24ABD">
        <w:rPr>
          <w:rFonts w:ascii="Times New Roman" w:hAnsi="Times New Roman"/>
          <w:sz w:val="28"/>
          <w:szCs w:val="28"/>
        </w:rPr>
        <w:t xml:space="preserve"> человек.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данным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Всемирного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банка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глобальные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экономические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потери составляют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более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500 млрд.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долларов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в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>год.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Всемирная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организация </w:t>
      </w:r>
      <w:r w:rsidRPr="00B24ABD">
        <w:rPr>
          <w:rFonts w:ascii="Times New Roman" w:hAnsi="Times New Roman"/>
          <w:sz w:val="28"/>
          <w:szCs w:val="28"/>
        </w:rPr>
        <w:lastRenderedPageBreak/>
        <w:t>здравоохранения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свидетельствует,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что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на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долю ДТП более 30% смертельных исходов от всех несчастных случаев. В ХХ веке автомобиль стал причиной смерти около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30 млн.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человек.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В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России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потери,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связанные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 ДТП в несколько раз превышают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ущерб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от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железнодорожных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катастроф,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пожаров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и других видов несчастных случаев.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Масштаб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ДТП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угрожает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национальной 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безопасности.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( Из доклада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>рабочей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группы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Президиума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Государственного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совета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Российской федерации). </w:t>
      </w:r>
      <w:r w:rsidRPr="00B24ABD">
        <w:rPr>
          <w:rFonts w:ascii="Times New Roman" w:hAnsi="Times New Roman"/>
          <w:sz w:val="28"/>
          <w:szCs w:val="28"/>
        </w:rPr>
        <w:br/>
      </w:r>
      <w:r w:rsidRPr="00B24ABD">
        <w:rPr>
          <w:rFonts w:ascii="Times New Roman" w:hAnsi="Times New Roman"/>
          <w:b/>
          <w:i/>
          <w:sz w:val="28"/>
          <w:szCs w:val="28"/>
        </w:rPr>
        <w:t>Слайд №6</w:t>
      </w:r>
      <w:r w:rsidRPr="00B24ABD">
        <w:rPr>
          <w:rFonts w:ascii="Times New Roman" w:hAnsi="Times New Roman"/>
          <w:sz w:val="28"/>
          <w:szCs w:val="28"/>
        </w:rPr>
        <w:t xml:space="preserve">. </w:t>
      </w:r>
      <w:r w:rsidRPr="00B24ABD">
        <w:rPr>
          <w:rFonts w:ascii="Times New Roman" w:hAnsi="Times New Roman"/>
          <w:i/>
          <w:sz w:val="28"/>
          <w:szCs w:val="28"/>
        </w:rPr>
        <w:t>Прогнозы</w:t>
      </w:r>
      <w:r w:rsidRPr="00B24ABD">
        <w:rPr>
          <w:rFonts w:ascii="Times New Roman" w:hAnsi="Times New Roman"/>
          <w:sz w:val="28"/>
          <w:szCs w:val="28"/>
        </w:rPr>
        <w:t xml:space="preserve">: </w:t>
      </w:r>
      <w:r w:rsidRPr="00B24ABD">
        <w:rPr>
          <w:rFonts w:ascii="Times New Roman" w:hAnsi="Times New Roman"/>
          <w:sz w:val="28"/>
          <w:szCs w:val="28"/>
        </w:rPr>
        <w:br/>
        <w:t xml:space="preserve">По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данным </w:t>
      </w:r>
      <w:r w:rsidR="0075090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>Всемирной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организации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здравоохранения,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если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срочно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не предпринять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мер,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то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в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ближайшие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годы уровень смертности на дорогах мира вырастет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на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60%.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И этим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Земля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будет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обязана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странам</w:t>
      </w:r>
      <w:r w:rsidR="0075090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с низким и средним уровнем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доходов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населения,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где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из-за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плохих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дорог,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старых автомобилей и отсутствия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водительской 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культуры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рост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смертности 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может</w:t>
      </w:r>
      <w:r w:rsidR="0075090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достичь</w:t>
      </w:r>
      <w:r w:rsidR="0075090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83%. </w:t>
      </w:r>
    </w:p>
    <w:p w:rsidR="00FE03A5" w:rsidRDefault="0031019A" w:rsidP="0031019A">
      <w:pPr>
        <w:pStyle w:val="a0"/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>Слайд №7.</w:t>
      </w:r>
      <w:r w:rsidRPr="00B24ABD">
        <w:rPr>
          <w:rFonts w:ascii="Times New Roman" w:hAnsi="Times New Roman"/>
          <w:i/>
          <w:sz w:val="28"/>
          <w:szCs w:val="28"/>
        </w:rPr>
        <w:t xml:space="preserve">Статистика: </w:t>
      </w:r>
    </w:p>
    <w:p w:rsidR="00FE03A5" w:rsidRPr="00FE03A5" w:rsidRDefault="00FE03A5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FE03A5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FE03A5">
        <w:rPr>
          <w:rFonts w:ascii="Times New Roman" w:hAnsi="Times New Roman"/>
          <w:sz w:val="28"/>
          <w:szCs w:val="28"/>
        </w:rPr>
        <w:t>o</w:t>
      </w:r>
      <w:proofErr w:type="gramEnd"/>
      <w:r w:rsidRPr="00FE03A5">
        <w:rPr>
          <w:rFonts w:ascii="Times New Roman" w:hAnsi="Times New Roman"/>
          <w:sz w:val="28"/>
          <w:szCs w:val="28"/>
        </w:rPr>
        <w:t>бщaя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 xml:space="preserve">cтaтиcтикa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 xml:space="preserve">дopoжнo-тpaнcпopтный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 xml:space="preserve">пpoиcшecтвий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E03A5">
        <w:rPr>
          <w:rFonts w:ascii="Times New Roman" w:hAnsi="Times New Roman"/>
          <w:sz w:val="28"/>
          <w:szCs w:val="28"/>
        </w:rPr>
        <w:t xml:space="preserve">по тeppитopии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E03A5">
        <w:rPr>
          <w:rFonts w:ascii="Times New Roman" w:hAnsi="Times New Roman"/>
          <w:sz w:val="28"/>
          <w:szCs w:val="28"/>
        </w:rPr>
        <w:t xml:space="preserve">Poccийcкoй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E03A5">
        <w:rPr>
          <w:rFonts w:ascii="Times New Roman" w:hAnsi="Times New Roman"/>
          <w:sz w:val="28"/>
          <w:szCs w:val="28"/>
        </w:rPr>
        <w:t xml:space="preserve">Фeдepaции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E03A5">
        <w:rPr>
          <w:rFonts w:ascii="Times New Roman" w:hAnsi="Times New Roman"/>
          <w:sz w:val="28"/>
          <w:szCs w:val="28"/>
        </w:rPr>
        <w:t xml:space="preserve">выглядит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E03A5">
        <w:rPr>
          <w:rFonts w:ascii="Times New Roman" w:hAnsi="Times New Roman"/>
          <w:sz w:val="28"/>
          <w:szCs w:val="28"/>
        </w:rPr>
        <w:t>cлeдующим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E03A5">
        <w:rPr>
          <w:rFonts w:ascii="Times New Roman" w:hAnsi="Times New Roman"/>
          <w:sz w:val="28"/>
          <w:szCs w:val="28"/>
        </w:rPr>
        <w:t xml:space="preserve"> oбpaзoм: </w:t>
      </w:r>
    </w:p>
    <w:p w:rsidR="00FE03A5" w:rsidRPr="00FE03A5" w:rsidRDefault="00FE03A5" w:rsidP="00FE03A5">
      <w:pPr>
        <w:pStyle w:val="a0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E03A5">
        <w:rPr>
          <w:rFonts w:ascii="Times New Roman" w:hAnsi="Times New Roman"/>
          <w:sz w:val="28"/>
          <w:szCs w:val="28"/>
        </w:rPr>
        <w:t>C</w:t>
      </w:r>
      <w:proofErr w:type="gramStart"/>
      <w:r w:rsidRPr="00FE03A5">
        <w:rPr>
          <w:rFonts w:ascii="Times New Roman" w:hAnsi="Times New Roman"/>
          <w:sz w:val="28"/>
          <w:szCs w:val="28"/>
        </w:rPr>
        <w:t>умм</w:t>
      </w:r>
      <w:proofErr w:type="gramEnd"/>
      <w:r w:rsidRPr="00FE03A5">
        <w:rPr>
          <w:rFonts w:ascii="Times New Roman" w:hAnsi="Times New Roman"/>
          <w:sz w:val="28"/>
          <w:szCs w:val="28"/>
        </w:rPr>
        <w:t>apнoe кoличecтвo ДTП</w:t>
      </w:r>
      <w:r w:rsidRPr="00FE03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</w:t>
      </w:r>
      <w:r w:rsidRPr="00FE03A5">
        <w:rPr>
          <w:rFonts w:ascii="Times New Roman" w:hAnsi="Times New Roman"/>
          <w:sz w:val="28"/>
          <w:szCs w:val="28"/>
        </w:rPr>
        <w:t xml:space="preserve">1ЗЗ 20З </w:t>
      </w:r>
    </w:p>
    <w:p w:rsidR="00FE03A5" w:rsidRPr="00FE03A5" w:rsidRDefault="00FE03A5" w:rsidP="00FE03A5">
      <w:pPr>
        <w:pStyle w:val="a0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FE03A5">
        <w:rPr>
          <w:rFonts w:ascii="Times New Roman" w:hAnsi="Times New Roman"/>
          <w:sz w:val="28"/>
          <w:szCs w:val="28"/>
        </w:rPr>
        <w:t>Ko</w:t>
      </w:r>
      <w:proofErr w:type="gramEnd"/>
      <w:r w:rsidRPr="00FE03A5">
        <w:rPr>
          <w:rFonts w:ascii="Times New Roman" w:hAnsi="Times New Roman"/>
          <w:sz w:val="28"/>
          <w:szCs w:val="28"/>
        </w:rPr>
        <w:t>личecтвo пoгибшиx в peзультaтe aвapии</w:t>
      </w:r>
      <w:r w:rsidRPr="00FE03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</w:t>
      </w:r>
      <w:r w:rsidRPr="00FE03A5">
        <w:rPr>
          <w:rFonts w:ascii="Times New Roman" w:hAnsi="Times New Roman"/>
          <w:sz w:val="28"/>
          <w:szCs w:val="28"/>
        </w:rPr>
        <w:t xml:space="preserve">16 600 </w:t>
      </w:r>
    </w:p>
    <w:p w:rsidR="00FE03A5" w:rsidRPr="00FE03A5" w:rsidRDefault="00FE03A5" w:rsidP="00FE03A5">
      <w:pPr>
        <w:pStyle w:val="a0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FE03A5">
        <w:rPr>
          <w:rFonts w:ascii="Times New Roman" w:hAnsi="Times New Roman"/>
          <w:sz w:val="28"/>
          <w:szCs w:val="28"/>
        </w:rPr>
        <w:t>C</w:t>
      </w:r>
      <w:proofErr w:type="gramEnd"/>
      <w:r w:rsidRPr="00FE03A5">
        <w:rPr>
          <w:rFonts w:ascii="Times New Roman" w:hAnsi="Times New Roman"/>
          <w:sz w:val="28"/>
          <w:szCs w:val="28"/>
        </w:rPr>
        <w:t>мepтнocть cpeди дeтeй, пoпaвшиx в ДTП</w:t>
      </w:r>
      <w:r w:rsidRPr="00FE03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</w:t>
      </w:r>
      <w:r w:rsidRPr="00FE03A5">
        <w:rPr>
          <w:rFonts w:ascii="Times New Roman" w:hAnsi="Times New Roman"/>
          <w:sz w:val="28"/>
          <w:szCs w:val="28"/>
        </w:rPr>
        <w:t xml:space="preserve">582 </w:t>
      </w:r>
    </w:p>
    <w:p w:rsidR="00FE03A5" w:rsidRPr="00FE03A5" w:rsidRDefault="00FE03A5" w:rsidP="00FE03A5">
      <w:pPr>
        <w:pStyle w:val="a0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E03A5">
        <w:rPr>
          <w:rFonts w:ascii="Times New Roman" w:hAnsi="Times New Roman"/>
          <w:sz w:val="28"/>
          <w:szCs w:val="28"/>
        </w:rPr>
        <w:t>Paнeныx, но не ум</w:t>
      </w:r>
      <w:proofErr w:type="gramStart"/>
      <w:r w:rsidRPr="00FE03A5">
        <w:rPr>
          <w:rFonts w:ascii="Times New Roman" w:hAnsi="Times New Roman"/>
          <w:sz w:val="28"/>
          <w:szCs w:val="28"/>
        </w:rPr>
        <w:t>ep</w:t>
      </w:r>
      <w:proofErr w:type="gramEnd"/>
      <w:r w:rsidRPr="00FE03A5">
        <w:rPr>
          <w:rFonts w:ascii="Times New Roman" w:hAnsi="Times New Roman"/>
          <w:sz w:val="28"/>
          <w:szCs w:val="28"/>
        </w:rPr>
        <w:t>шиx</w:t>
      </w:r>
      <w:r w:rsidRPr="00FE03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</w:t>
      </w:r>
      <w:r w:rsidRPr="00FE03A5">
        <w:rPr>
          <w:rFonts w:ascii="Times New Roman" w:hAnsi="Times New Roman"/>
          <w:sz w:val="28"/>
          <w:szCs w:val="28"/>
        </w:rPr>
        <w:t xml:space="preserve">168 146 </w:t>
      </w:r>
    </w:p>
    <w:p w:rsidR="00FE03A5" w:rsidRPr="00FE03A5" w:rsidRDefault="00FE03A5" w:rsidP="00FE03A5">
      <w:pPr>
        <w:pStyle w:val="a0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E03A5">
        <w:rPr>
          <w:rFonts w:ascii="Times New Roman" w:hAnsi="Times New Roman"/>
          <w:sz w:val="28"/>
          <w:szCs w:val="28"/>
        </w:rPr>
        <w:t xml:space="preserve">Paнeныx cpeди лиц, </w:t>
      </w:r>
      <w:proofErr w:type="gramStart"/>
      <w:r w:rsidRPr="00FE03A5">
        <w:rPr>
          <w:rFonts w:ascii="Times New Roman" w:hAnsi="Times New Roman"/>
          <w:sz w:val="28"/>
          <w:szCs w:val="28"/>
        </w:rPr>
        <w:t>в</w:t>
      </w:r>
      <w:proofErr w:type="gramEnd"/>
      <w:r w:rsidRPr="00FE03A5">
        <w:rPr>
          <w:rFonts w:ascii="Times New Roman" w:hAnsi="Times New Roman"/>
          <w:sz w:val="28"/>
          <w:szCs w:val="28"/>
        </w:rPr>
        <w:t>oзpacт кoтopыx мeнee 18 лет</w:t>
      </w:r>
      <w:r w:rsidRPr="00FE03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</w:t>
      </w:r>
      <w:r w:rsidRPr="00FE03A5">
        <w:rPr>
          <w:rFonts w:ascii="Times New Roman" w:hAnsi="Times New Roman"/>
          <w:sz w:val="28"/>
          <w:szCs w:val="28"/>
        </w:rPr>
        <w:t xml:space="preserve">15 860 </w:t>
      </w:r>
    </w:p>
    <w:p w:rsidR="0031019A" w:rsidRPr="00B24ABD" w:rsidRDefault="00FE03A5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FE03A5">
        <w:rPr>
          <w:rFonts w:ascii="Times New Roman" w:hAnsi="Times New Roman"/>
          <w:sz w:val="28"/>
          <w:szCs w:val="28"/>
        </w:rPr>
        <w:t>Hec</w:t>
      </w:r>
      <w:proofErr w:type="gramStart"/>
      <w:r w:rsidRPr="00FE03A5">
        <w:rPr>
          <w:rFonts w:ascii="Times New Roman" w:hAnsi="Times New Roman"/>
          <w:sz w:val="28"/>
          <w:szCs w:val="28"/>
        </w:rPr>
        <w:t>м</w:t>
      </w:r>
      <w:proofErr w:type="gramEnd"/>
      <w:r w:rsidRPr="00FE03A5">
        <w:rPr>
          <w:rFonts w:ascii="Times New Roman" w:hAnsi="Times New Roman"/>
          <w:sz w:val="28"/>
          <w:szCs w:val="28"/>
        </w:rPr>
        <w:t xml:space="preserve">oтpя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E03A5">
        <w:rPr>
          <w:rFonts w:ascii="Times New Roman" w:hAnsi="Times New Roman"/>
          <w:sz w:val="28"/>
          <w:szCs w:val="28"/>
        </w:rPr>
        <w:t>нa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E03A5">
        <w:rPr>
          <w:rFonts w:ascii="Times New Roman" w:hAnsi="Times New Roman"/>
          <w:sz w:val="28"/>
          <w:szCs w:val="28"/>
        </w:rPr>
        <w:t xml:space="preserve"> oтpицaтeльную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 xml:space="preserve">динaмику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>cуммapнoe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 xml:space="preserve"> кoличecтвo пpoиcшecтвий дocтaтoчнo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 xml:space="preserve"> вeликo.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03A5">
        <w:rPr>
          <w:rFonts w:ascii="Times New Roman" w:hAnsi="Times New Roman"/>
          <w:sz w:val="28"/>
          <w:szCs w:val="28"/>
        </w:rPr>
        <w:t>B ц</w:t>
      </w:r>
      <w:proofErr w:type="gramStart"/>
      <w:r w:rsidRPr="00FE03A5">
        <w:rPr>
          <w:rFonts w:ascii="Times New Roman" w:hAnsi="Times New Roman"/>
          <w:sz w:val="28"/>
          <w:szCs w:val="28"/>
        </w:rPr>
        <w:t>e</w:t>
      </w:r>
      <w:proofErr w:type="gramEnd"/>
      <w:r w:rsidRPr="00FE03A5">
        <w:rPr>
          <w:rFonts w:ascii="Times New Roman" w:hAnsi="Times New Roman"/>
          <w:sz w:val="28"/>
          <w:szCs w:val="28"/>
        </w:rPr>
        <w:t xml:space="preserve">лoм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 xml:space="preserve">Poccия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 xml:space="preserve"> кoличecтвo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3A5">
        <w:rPr>
          <w:rFonts w:ascii="Times New Roman" w:hAnsi="Times New Roman"/>
          <w:sz w:val="28"/>
          <w:szCs w:val="28"/>
        </w:rPr>
        <w:t xml:space="preserve"> aвapий cpeди дpугиx cтpaн зaнимaeт oднo из пepвыx мecт.</w:t>
      </w:r>
      <w:r w:rsidR="0031019A" w:rsidRPr="00B24ABD">
        <w:rPr>
          <w:rFonts w:ascii="Times New Roman" w:hAnsi="Times New Roman"/>
          <w:i/>
          <w:sz w:val="28"/>
          <w:szCs w:val="28"/>
        </w:rPr>
        <w:br/>
      </w:r>
      <w:r w:rsidR="0031019A" w:rsidRPr="00B24ABD">
        <w:rPr>
          <w:rFonts w:ascii="Times New Roman" w:hAnsi="Times New Roman"/>
          <w:sz w:val="28"/>
          <w:szCs w:val="28"/>
        </w:rPr>
        <w:t>Если смотреть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="0031019A" w:rsidRPr="00B24ABD">
        <w:rPr>
          <w:rFonts w:ascii="Times New Roman" w:hAnsi="Times New Roman"/>
          <w:sz w:val="28"/>
          <w:szCs w:val="28"/>
        </w:rPr>
        <w:t xml:space="preserve"> на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="0031019A" w:rsidRPr="00B24ABD">
        <w:rPr>
          <w:rFonts w:ascii="Times New Roman" w:hAnsi="Times New Roman"/>
          <w:sz w:val="28"/>
          <w:szCs w:val="28"/>
        </w:rPr>
        <w:t xml:space="preserve">эти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цифры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в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="0031019A" w:rsidRPr="00B24ABD">
        <w:rPr>
          <w:rFonts w:ascii="Times New Roman" w:hAnsi="Times New Roman"/>
          <w:sz w:val="28"/>
          <w:szCs w:val="28"/>
        </w:rPr>
        <w:t>сравнении с вселенной, то они ничтожно малы. Если рассматривать по количеству выплаканных слез матерей,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="0031019A" w:rsidRPr="00B24ABD">
        <w:rPr>
          <w:rFonts w:ascii="Times New Roman" w:hAnsi="Times New Roman"/>
          <w:sz w:val="28"/>
          <w:szCs w:val="28"/>
        </w:rPr>
        <w:t xml:space="preserve"> родстве</w:t>
      </w:r>
      <w:r w:rsidR="00232378">
        <w:rPr>
          <w:rFonts w:ascii="Times New Roman" w:hAnsi="Times New Roman"/>
          <w:sz w:val="28"/>
          <w:szCs w:val="28"/>
        </w:rPr>
        <w:t xml:space="preserve">нников, то это  огромные  цифры.  Кто  виноват  в их  смерти?  </w:t>
      </w:r>
      <w:r w:rsidR="0031019A" w:rsidRPr="00B24ABD">
        <w:rPr>
          <w:rFonts w:ascii="Times New Roman" w:hAnsi="Times New Roman"/>
          <w:sz w:val="28"/>
          <w:szCs w:val="28"/>
        </w:rPr>
        <w:t xml:space="preserve">Виноваты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>сами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 дети. Дети не уважали дорогу, а дорога "отплатила”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>им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 за это. Дорога не терпит не послушания и забирает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 жизни.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По статистике,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примерно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>три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 четверти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всех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ДТП с участием детей происходит в результате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их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>непродуманных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 действий. Среди них наиболее частыми являются: </w:t>
      </w:r>
      <w:r w:rsidR="0031019A" w:rsidRPr="00B24ABD">
        <w:rPr>
          <w:rFonts w:ascii="Times New Roman" w:hAnsi="Times New Roman"/>
          <w:sz w:val="28"/>
          <w:szCs w:val="28"/>
        </w:rPr>
        <w:br/>
        <w:t xml:space="preserve">    1. Переход через проезжую часть вне установленных для перехода мест: 35-40% </w:t>
      </w:r>
      <w:r w:rsidR="0031019A" w:rsidRPr="00B24ABD">
        <w:rPr>
          <w:rFonts w:ascii="Times New Roman" w:hAnsi="Times New Roman"/>
          <w:sz w:val="28"/>
          <w:szCs w:val="28"/>
        </w:rPr>
        <w:br/>
      </w:r>
      <w:r w:rsidR="0031019A" w:rsidRPr="00B24ABD">
        <w:rPr>
          <w:rFonts w:ascii="Times New Roman" w:hAnsi="Times New Roman"/>
          <w:sz w:val="28"/>
          <w:szCs w:val="28"/>
        </w:rPr>
        <w:lastRenderedPageBreak/>
        <w:t xml:space="preserve">    2. Неожиданный выход из-за движущихся или стоящих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="0031019A" w:rsidRPr="00B24ABD">
        <w:rPr>
          <w:rFonts w:ascii="Times New Roman" w:hAnsi="Times New Roman"/>
          <w:sz w:val="28"/>
          <w:szCs w:val="28"/>
        </w:rPr>
        <w:t xml:space="preserve">транспортных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="0031019A" w:rsidRPr="00B24ABD">
        <w:rPr>
          <w:rFonts w:ascii="Times New Roman" w:hAnsi="Times New Roman"/>
          <w:sz w:val="28"/>
          <w:szCs w:val="28"/>
        </w:rPr>
        <w:t xml:space="preserve">средств или других препятствий, мешающих обзору: 25-30% </w:t>
      </w:r>
      <w:r w:rsidR="0031019A" w:rsidRPr="00B24ABD">
        <w:rPr>
          <w:rFonts w:ascii="Times New Roman" w:hAnsi="Times New Roman"/>
          <w:sz w:val="28"/>
          <w:szCs w:val="28"/>
        </w:rPr>
        <w:br/>
        <w:t xml:space="preserve">   3. Неподчинение сигналам светофора: 10-15% </w:t>
      </w:r>
      <w:r w:rsidR="0031019A" w:rsidRPr="00B24ABD">
        <w:rPr>
          <w:rFonts w:ascii="Times New Roman" w:hAnsi="Times New Roman"/>
          <w:sz w:val="28"/>
          <w:szCs w:val="28"/>
        </w:rPr>
        <w:br/>
        <w:t xml:space="preserve">   4. Игры на проезжей части и ходьба по ней при наличии тротуара: -5-10%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i/>
          <w:sz w:val="28"/>
          <w:szCs w:val="28"/>
        </w:rPr>
        <w:t xml:space="preserve">Участники дорожного движения: </w:t>
      </w:r>
      <w:r w:rsidRPr="00B24ABD">
        <w:rPr>
          <w:rFonts w:ascii="Times New Roman" w:hAnsi="Times New Roman"/>
          <w:i/>
          <w:sz w:val="28"/>
          <w:szCs w:val="28"/>
        </w:rPr>
        <w:br/>
      </w:r>
      <w:r w:rsidRPr="00B24ABD">
        <w:rPr>
          <w:rFonts w:ascii="Times New Roman" w:hAnsi="Times New Roman"/>
          <w:sz w:val="28"/>
          <w:szCs w:val="28"/>
        </w:rPr>
        <w:t>Пешеход,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шофер,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пассажир — люди,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от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поведения которых зависит порядок на дорогах.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Каждый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из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них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имеет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свои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правила.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Любой человек может быть и пешеходом,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и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водителем,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и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пассажиром,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поэтому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правила дорожного движения должны изучать и знать как взрослые люди, так и дети.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i/>
          <w:sz w:val="28"/>
          <w:szCs w:val="28"/>
        </w:rPr>
        <w:t xml:space="preserve">Дорожные знаки </w:t>
      </w:r>
      <w:r w:rsidRPr="00B24ABD">
        <w:rPr>
          <w:rFonts w:ascii="Times New Roman" w:hAnsi="Times New Roman"/>
          <w:i/>
          <w:sz w:val="28"/>
          <w:szCs w:val="28"/>
        </w:rPr>
        <w:br/>
      </w:r>
      <w:r w:rsidRPr="00B24ABD">
        <w:rPr>
          <w:rFonts w:ascii="Times New Roman" w:hAnsi="Times New Roman"/>
          <w:sz w:val="28"/>
          <w:szCs w:val="28"/>
        </w:rPr>
        <w:t>Знание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дорожных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знаков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так же важно, как и знание правильного поведения на дороге.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Одно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без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другого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существовать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не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может. Дорожные знаки регулируют движение транспорта и пешеходов,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в сложной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дорожной обстановке. Назначение дорожных знаков легко запомнить.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 xml:space="preserve"> Слайд №8. </w:t>
      </w:r>
      <w:r w:rsidRPr="00B24ABD">
        <w:rPr>
          <w:rFonts w:ascii="Times New Roman" w:hAnsi="Times New Roman"/>
          <w:sz w:val="28"/>
          <w:szCs w:val="28"/>
        </w:rPr>
        <w:t xml:space="preserve">  Запрещающие </w:t>
      </w:r>
      <w:r w:rsidR="00232378">
        <w:rPr>
          <w:rFonts w:ascii="Times New Roman" w:hAnsi="Times New Roman"/>
          <w:sz w:val="28"/>
          <w:szCs w:val="28"/>
        </w:rPr>
        <w:t>–</w:t>
      </w:r>
      <w:r w:rsidRPr="00B24ABD">
        <w:rPr>
          <w:rFonts w:ascii="Times New Roman" w:hAnsi="Times New Roman"/>
          <w:sz w:val="28"/>
          <w:szCs w:val="28"/>
        </w:rPr>
        <w:t xml:space="preserve"> круглые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красной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каймой (Ассоциация с огнем) с белым, а некоторые с голубым фоном. 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>Слайд №9.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4ABD">
        <w:rPr>
          <w:rFonts w:ascii="Times New Roman" w:hAnsi="Times New Roman"/>
          <w:sz w:val="28"/>
          <w:szCs w:val="28"/>
        </w:rPr>
        <w:t xml:space="preserve">Предупреждающие — треугольной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формы,</w:t>
      </w:r>
      <w:r w:rsidR="0023237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с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красной</w:t>
      </w:r>
      <w:r w:rsidR="00232378">
        <w:rPr>
          <w:rFonts w:ascii="Times New Roman" w:hAnsi="Times New Roman"/>
          <w:sz w:val="28"/>
          <w:szCs w:val="28"/>
        </w:rPr>
        <w:t xml:space="preserve">      </w:t>
      </w:r>
      <w:r w:rsidRPr="00B24ABD">
        <w:rPr>
          <w:rFonts w:ascii="Times New Roman" w:hAnsi="Times New Roman"/>
          <w:sz w:val="28"/>
          <w:szCs w:val="28"/>
        </w:rPr>
        <w:t xml:space="preserve"> каймой.</w:t>
      </w:r>
      <w:proofErr w:type="gramEnd"/>
      <w:r w:rsidRPr="00B24ABD">
        <w:rPr>
          <w:rFonts w:ascii="Times New Roman" w:hAnsi="Times New Roman"/>
          <w:sz w:val="28"/>
          <w:szCs w:val="28"/>
        </w:rPr>
        <w:t xml:space="preserve"> Предписывающие, </w:t>
      </w:r>
      <w:r w:rsidR="00232378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т.е.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указывающие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направление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движения, </w:t>
      </w:r>
      <w:r w:rsidR="00232378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минимальную скорость и т.д. — голубые круглые.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b/>
          <w:i/>
          <w:sz w:val="28"/>
          <w:szCs w:val="28"/>
        </w:rPr>
        <w:t>Слайд №10.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4ABD">
        <w:rPr>
          <w:rFonts w:ascii="Times New Roman" w:hAnsi="Times New Roman"/>
          <w:sz w:val="28"/>
          <w:szCs w:val="28"/>
        </w:rPr>
        <w:t xml:space="preserve">Информационно — указательные 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знаки - они имеют различный фон: синий,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зеленый,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белый,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желтый.</w:t>
      </w:r>
      <w:proofErr w:type="gramEnd"/>
      <w:r w:rsidRPr="00B24ABD">
        <w:rPr>
          <w:rFonts w:ascii="Times New Roman" w:hAnsi="Times New Roman"/>
          <w:sz w:val="28"/>
          <w:szCs w:val="28"/>
        </w:rPr>
        <w:t xml:space="preserve"> </w:t>
      </w:r>
      <w:r w:rsidR="00232378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Прямоугольные,</w:t>
      </w:r>
      <w:r w:rsidR="00232378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квадратные, 6-угольные. </w:t>
      </w:r>
    </w:p>
    <w:p w:rsidR="0031019A" w:rsidRPr="00B24ABD" w:rsidRDefault="0031019A" w:rsidP="0031019A">
      <w:pPr>
        <w:pStyle w:val="a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>ВОПРОСЫ ВИКТОРИНЫ.</w:t>
      </w:r>
    </w:p>
    <w:p w:rsidR="0031019A" w:rsidRPr="00B24ABD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>1. Как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называется </w:t>
      </w:r>
      <w:r w:rsidR="00D57B40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любой 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человека, 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находящийся</w:t>
      </w:r>
      <w:r w:rsidR="00D57B40">
        <w:rPr>
          <w:rFonts w:ascii="Times New Roman" w:hAnsi="Times New Roman"/>
          <w:sz w:val="28"/>
          <w:szCs w:val="28"/>
        </w:rPr>
        <w:t xml:space="preserve">     </w:t>
      </w:r>
      <w:r w:rsidRPr="00B24ABD">
        <w:rPr>
          <w:rFonts w:ascii="Times New Roman" w:hAnsi="Times New Roman"/>
          <w:sz w:val="28"/>
          <w:szCs w:val="28"/>
        </w:rPr>
        <w:t xml:space="preserve"> на </w:t>
      </w:r>
      <w:r w:rsidR="00D57B40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>дороге?</w:t>
      </w:r>
      <w:r w:rsidR="00D57B40">
        <w:rPr>
          <w:rFonts w:ascii="Times New Roman" w:hAnsi="Times New Roman"/>
          <w:sz w:val="28"/>
          <w:szCs w:val="28"/>
        </w:rPr>
        <w:t xml:space="preserve">     </w:t>
      </w:r>
      <w:r w:rsidRPr="00B24ABD">
        <w:rPr>
          <w:rFonts w:ascii="Times New Roman" w:hAnsi="Times New Roman"/>
          <w:sz w:val="28"/>
          <w:szCs w:val="28"/>
        </w:rPr>
        <w:t xml:space="preserve"> (Лицо). </w:t>
      </w:r>
      <w:r w:rsidRPr="00B24ABD">
        <w:rPr>
          <w:rFonts w:ascii="Times New Roman" w:hAnsi="Times New Roman"/>
          <w:sz w:val="28"/>
          <w:szCs w:val="28"/>
        </w:rPr>
        <w:br/>
        <w:t>2. Как называется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устройство,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предназначенное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для перевозки людей, грузов и оборудования? (Транспортное средство). </w:t>
      </w:r>
      <w:r w:rsidRPr="00B24ABD">
        <w:rPr>
          <w:rFonts w:ascii="Times New Roman" w:hAnsi="Times New Roman"/>
          <w:sz w:val="28"/>
          <w:szCs w:val="28"/>
        </w:rPr>
        <w:br/>
        <w:t xml:space="preserve">3. Как называется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лицо,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управляющее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каким-либо 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транспортным средством? (Водитель). </w:t>
      </w:r>
      <w:r w:rsidRPr="00B24ABD">
        <w:rPr>
          <w:rFonts w:ascii="Times New Roman" w:hAnsi="Times New Roman"/>
          <w:sz w:val="28"/>
          <w:szCs w:val="28"/>
        </w:rPr>
        <w:br/>
        <w:t>4. Как называется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лицо,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кроме водителя, 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находящееся в транспортном средстве или на нем? (Пассажир) </w:t>
      </w:r>
      <w:r w:rsidRPr="00B24ABD">
        <w:rPr>
          <w:rFonts w:ascii="Times New Roman" w:hAnsi="Times New Roman"/>
          <w:sz w:val="28"/>
          <w:szCs w:val="28"/>
        </w:rPr>
        <w:br/>
        <w:t xml:space="preserve">5. Как называется </w:t>
      </w:r>
      <w:r w:rsidR="00D57B40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>полоса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земли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с 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>поверхностью искусственного сооружения, используемая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для движения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транспортных 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средств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и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пешеходов? 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(Дорога) </w:t>
      </w:r>
      <w:r w:rsidRPr="00B24ABD">
        <w:rPr>
          <w:rFonts w:ascii="Times New Roman" w:hAnsi="Times New Roman"/>
          <w:sz w:val="28"/>
          <w:szCs w:val="28"/>
        </w:rPr>
        <w:br/>
        <w:t xml:space="preserve">6. Как называется лицо,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находящееся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вне транспортного средства на дороге и не </w:t>
      </w:r>
      <w:r w:rsidRPr="00B24ABD">
        <w:rPr>
          <w:rFonts w:ascii="Times New Roman" w:hAnsi="Times New Roman"/>
          <w:sz w:val="28"/>
          <w:szCs w:val="28"/>
        </w:rPr>
        <w:lastRenderedPageBreak/>
        <w:t xml:space="preserve">производящее на нем работу? (Пешеход). </w:t>
      </w:r>
      <w:r w:rsidRPr="00B24ABD">
        <w:rPr>
          <w:rFonts w:ascii="Times New Roman" w:hAnsi="Times New Roman"/>
          <w:sz w:val="28"/>
          <w:szCs w:val="28"/>
        </w:rPr>
        <w:br/>
        <w:t xml:space="preserve">7. Как называется лицо, передвигающееся в инвалидной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коляске без двигателя по дороге? (Пешеход) </w:t>
      </w:r>
      <w:r w:rsidRPr="00B24ABD">
        <w:rPr>
          <w:rFonts w:ascii="Times New Roman" w:hAnsi="Times New Roman"/>
          <w:sz w:val="28"/>
          <w:szCs w:val="28"/>
        </w:rPr>
        <w:br/>
        <w:t>8. Какое немеханическое транспортное средство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человек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может вести руками по дороге, чтобы приравниваться к пешеходу? (Велосипед) </w:t>
      </w:r>
      <w:r w:rsidRPr="00B24ABD">
        <w:rPr>
          <w:rFonts w:ascii="Times New Roman" w:hAnsi="Times New Roman"/>
          <w:sz w:val="28"/>
          <w:szCs w:val="28"/>
        </w:rPr>
        <w:br/>
        <w:t xml:space="preserve">9. Какое механическое транспортное средство может вести по дороге лицо, чтобы его можно было приравнять к пешеходу? (Мотоцикл) </w:t>
      </w:r>
      <w:r w:rsidRPr="00B24ABD">
        <w:rPr>
          <w:rFonts w:ascii="Times New Roman" w:hAnsi="Times New Roman"/>
          <w:sz w:val="28"/>
          <w:szCs w:val="28"/>
        </w:rPr>
        <w:br/>
        <w:t>10. Какое устройство может применять на дороге пешеход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для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перевозки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груза своими силами? (Тележка) </w:t>
      </w:r>
      <w:r w:rsidRPr="00B24ABD">
        <w:rPr>
          <w:rFonts w:ascii="Times New Roman" w:hAnsi="Times New Roman"/>
          <w:sz w:val="28"/>
          <w:szCs w:val="28"/>
        </w:rPr>
        <w:br/>
        <w:t xml:space="preserve">11. Какое устройство может использовать пешеход 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для перевозки в теплое время детей и лиц с ограниченными возможностями? (Коляска) </w:t>
      </w:r>
      <w:r w:rsidRPr="00B24ABD">
        <w:rPr>
          <w:rFonts w:ascii="Times New Roman" w:hAnsi="Times New Roman"/>
          <w:sz w:val="28"/>
          <w:szCs w:val="28"/>
        </w:rPr>
        <w:br/>
        <w:t xml:space="preserve">12. Как называется лицо, наделенное в установленном порядке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полномочиями по регулированию дорожного движения с помощью сигналов, установленных Правилами дорожного движения и непосредственно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осуществляющие указанное регулирование? (Регулировщик). </w:t>
      </w:r>
      <w:r w:rsidRPr="00B24ABD">
        <w:rPr>
          <w:rFonts w:ascii="Times New Roman" w:hAnsi="Times New Roman"/>
          <w:sz w:val="28"/>
          <w:szCs w:val="28"/>
        </w:rPr>
        <w:br/>
        <w:t>13. Каким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знаком 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>обозначается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транспортное</w:t>
      </w:r>
      <w:r w:rsidR="00D57B40">
        <w:rPr>
          <w:rFonts w:ascii="Times New Roman" w:hAnsi="Times New Roman"/>
          <w:sz w:val="28"/>
          <w:szCs w:val="28"/>
        </w:rPr>
        <w:t xml:space="preserve">    </w:t>
      </w:r>
      <w:r w:rsidRPr="00B24ABD">
        <w:rPr>
          <w:rFonts w:ascii="Times New Roman" w:hAnsi="Times New Roman"/>
          <w:sz w:val="28"/>
          <w:szCs w:val="28"/>
        </w:rPr>
        <w:t xml:space="preserve"> средство</w:t>
      </w:r>
      <w:r w:rsidR="00D57B40">
        <w:rPr>
          <w:rFonts w:ascii="Times New Roman" w:hAnsi="Times New Roman"/>
          <w:sz w:val="28"/>
          <w:szCs w:val="28"/>
        </w:rPr>
        <w:t xml:space="preserve">   </w:t>
      </w:r>
      <w:r w:rsidRPr="00B24ABD">
        <w:rPr>
          <w:rFonts w:ascii="Times New Roman" w:hAnsi="Times New Roman"/>
          <w:sz w:val="28"/>
          <w:szCs w:val="28"/>
        </w:rPr>
        <w:t xml:space="preserve"> спереди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и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сзади, используемое для перевозки детей, показать. (Дети) </w:t>
      </w:r>
      <w:r w:rsidRPr="00B24ABD">
        <w:rPr>
          <w:rFonts w:ascii="Times New Roman" w:hAnsi="Times New Roman"/>
          <w:sz w:val="28"/>
          <w:szCs w:val="28"/>
        </w:rPr>
        <w:br/>
      </w:r>
      <w:r w:rsidRPr="00B24ABD">
        <w:rPr>
          <w:rFonts w:ascii="Times New Roman" w:hAnsi="Times New Roman"/>
          <w:b/>
          <w:i/>
          <w:sz w:val="28"/>
          <w:szCs w:val="28"/>
        </w:rPr>
        <w:t>Слайд №11.</w:t>
      </w:r>
      <w:r w:rsidRPr="00B24ABD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i/>
          <w:sz w:val="28"/>
          <w:szCs w:val="28"/>
        </w:rPr>
        <w:t xml:space="preserve">Памятка. </w:t>
      </w:r>
      <w:r w:rsidRPr="00B24ABD">
        <w:rPr>
          <w:rFonts w:ascii="Times New Roman" w:hAnsi="Times New Roman"/>
          <w:i/>
          <w:sz w:val="28"/>
          <w:szCs w:val="28"/>
        </w:rPr>
        <w:br/>
      </w:r>
      <w:r w:rsidRPr="00B24ABD">
        <w:rPr>
          <w:rFonts w:ascii="Times New Roman" w:hAnsi="Times New Roman"/>
          <w:sz w:val="28"/>
          <w:szCs w:val="28"/>
        </w:rPr>
        <w:t xml:space="preserve">1. Умей не только видеть, но и слышать улицу. </w:t>
      </w:r>
      <w:r w:rsidRPr="00B24ABD">
        <w:rPr>
          <w:rFonts w:ascii="Times New Roman" w:hAnsi="Times New Roman"/>
          <w:sz w:val="28"/>
          <w:szCs w:val="28"/>
        </w:rPr>
        <w:br/>
        <w:t xml:space="preserve">2. Обращай внимание на сигналы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автомобиля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(указатели поворота, заднего хода, тормоза) </w:t>
      </w:r>
      <w:r w:rsidRPr="00B24ABD">
        <w:rPr>
          <w:rFonts w:ascii="Times New Roman" w:hAnsi="Times New Roman"/>
          <w:sz w:val="28"/>
          <w:szCs w:val="28"/>
        </w:rPr>
        <w:br/>
        <w:t>3. Контролируй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свои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движения:</w:t>
      </w:r>
      <w:r w:rsidR="00D57B40">
        <w:rPr>
          <w:rFonts w:ascii="Times New Roman" w:hAnsi="Times New Roman"/>
          <w:sz w:val="28"/>
          <w:szCs w:val="28"/>
        </w:rPr>
        <w:t xml:space="preserve"> </w:t>
      </w:r>
      <w:r w:rsidRPr="00B24ABD">
        <w:rPr>
          <w:rFonts w:ascii="Times New Roman" w:hAnsi="Times New Roman"/>
          <w:sz w:val="28"/>
          <w:szCs w:val="28"/>
        </w:rPr>
        <w:t xml:space="preserve"> поворот головы для осмотра дороги, остановку для пропуска автомобиля. </w:t>
      </w:r>
    </w:p>
    <w:p w:rsidR="00D57B40" w:rsidRDefault="00D57B40" w:rsidP="00D57B40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31019A" w:rsidRPr="00B24ABD">
        <w:rPr>
          <w:rFonts w:ascii="Times New Roman" w:hAnsi="Times New Roman"/>
          <w:sz w:val="28"/>
          <w:szCs w:val="28"/>
        </w:rPr>
        <w:t xml:space="preserve">Чтоб жить, не зная огорченья, </w:t>
      </w:r>
      <w:r w:rsidR="0031019A" w:rsidRPr="00B24ABD">
        <w:rPr>
          <w:rFonts w:ascii="Times New Roman" w:hAnsi="Times New Roman"/>
          <w:sz w:val="28"/>
          <w:szCs w:val="28"/>
        </w:rPr>
        <w:br/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1019A" w:rsidRPr="00B24ABD">
        <w:rPr>
          <w:rFonts w:ascii="Times New Roman" w:hAnsi="Times New Roman"/>
          <w:sz w:val="28"/>
          <w:szCs w:val="28"/>
        </w:rPr>
        <w:t xml:space="preserve">Чтоб бегать, плавать и летать, </w:t>
      </w:r>
      <w:r w:rsidR="0031019A" w:rsidRPr="00B24ABD">
        <w:rPr>
          <w:rFonts w:ascii="Times New Roman" w:hAnsi="Times New Roman"/>
          <w:sz w:val="28"/>
          <w:szCs w:val="28"/>
        </w:rPr>
        <w:br/>
        <w:t xml:space="preserve">   </w:t>
      </w:r>
      <w:r w:rsidR="0031019A">
        <w:rPr>
          <w:rFonts w:ascii="Times New Roman" w:hAnsi="Times New Roman"/>
          <w:sz w:val="28"/>
          <w:szCs w:val="28"/>
        </w:rPr>
        <w:t xml:space="preserve"> </w:t>
      </w:r>
      <w:r w:rsidR="0031019A" w:rsidRPr="00B24A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1019A" w:rsidRPr="00B24ABD">
        <w:rPr>
          <w:rFonts w:ascii="Times New Roman" w:hAnsi="Times New Roman"/>
          <w:sz w:val="28"/>
          <w:szCs w:val="28"/>
        </w:rPr>
        <w:t xml:space="preserve"> Ты должен правила движенья</w:t>
      </w:r>
      <w:r w:rsidRPr="00B24ABD">
        <w:rPr>
          <w:rFonts w:ascii="Times New Roman" w:hAnsi="Times New Roman"/>
          <w:sz w:val="28"/>
          <w:szCs w:val="28"/>
        </w:rPr>
        <w:t xml:space="preserve"> </w:t>
      </w:r>
    </w:p>
    <w:p w:rsidR="0031019A" w:rsidRPr="00B24ABD" w:rsidRDefault="00D57B40" w:rsidP="00D57B40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B24ABD">
        <w:rPr>
          <w:rFonts w:ascii="Times New Roman" w:hAnsi="Times New Roman"/>
          <w:sz w:val="28"/>
          <w:szCs w:val="28"/>
        </w:rPr>
        <w:t>В</w:t>
      </w:r>
      <w:r w:rsidR="0031019A" w:rsidRPr="00B24ABD">
        <w:rPr>
          <w:rFonts w:ascii="Times New Roman" w:hAnsi="Times New Roman"/>
          <w:sz w:val="28"/>
          <w:szCs w:val="28"/>
        </w:rPr>
        <w:t>сегда и всюду выполнять!</w:t>
      </w:r>
    </w:p>
    <w:p w:rsidR="0031019A" w:rsidRDefault="0031019A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  <w:r w:rsidRPr="00B24ABD">
        <w:rPr>
          <w:rFonts w:ascii="Times New Roman" w:hAnsi="Times New Roman"/>
          <w:sz w:val="28"/>
          <w:szCs w:val="28"/>
        </w:rPr>
        <w:t xml:space="preserve">Во всех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>странах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мира дети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 стараются никогда не нарушать Правила дорожного движения,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потому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что </w:t>
      </w:r>
      <w:r w:rsidR="00D57B40">
        <w:rPr>
          <w:rFonts w:ascii="Times New Roman" w:hAnsi="Times New Roman"/>
          <w:sz w:val="28"/>
          <w:szCs w:val="28"/>
        </w:rPr>
        <w:t xml:space="preserve">  </w:t>
      </w:r>
      <w:r w:rsidRPr="00B24ABD">
        <w:rPr>
          <w:rFonts w:ascii="Times New Roman" w:hAnsi="Times New Roman"/>
          <w:sz w:val="28"/>
          <w:szCs w:val="28"/>
        </w:rPr>
        <w:t xml:space="preserve">правильное поведение на дорогах - показатель культуры человека! </w:t>
      </w:r>
    </w:p>
    <w:p w:rsidR="00D57B40" w:rsidRDefault="00D57B40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57B40" w:rsidRDefault="00D57B40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E03A5" w:rsidRDefault="00FE03A5" w:rsidP="00FE03A5">
      <w:pPr>
        <w:pStyle w:val="a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Литература:</w:t>
      </w:r>
    </w:p>
    <w:p w:rsidR="00FE03A5" w:rsidRDefault="00FE03A5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E03A5" w:rsidRDefault="00B74D2C" w:rsidP="00232378">
      <w:pPr>
        <w:pStyle w:val="a0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hyperlink r:id="rId6" w:history="1">
        <w:r w:rsidR="00232378" w:rsidRPr="00402347">
          <w:rPr>
            <w:rStyle w:val="a7"/>
            <w:rFonts w:ascii="Times New Roman" w:hAnsi="Times New Roman"/>
            <w:sz w:val="28"/>
            <w:szCs w:val="28"/>
          </w:rPr>
          <w:t>https://autoexpert.today/avtoyurist/statistika-avtokatastrof-za-2018-god-v-rossii.html</w:t>
        </w:r>
      </w:hyperlink>
    </w:p>
    <w:p w:rsidR="00232378" w:rsidRDefault="00B74D2C" w:rsidP="00232378">
      <w:pPr>
        <w:pStyle w:val="a0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hyperlink r:id="rId7" w:history="1">
        <w:r w:rsidR="00232378" w:rsidRPr="00402347">
          <w:rPr>
            <w:rStyle w:val="a7"/>
            <w:rFonts w:ascii="Times New Roman" w:hAnsi="Times New Roman"/>
            <w:sz w:val="28"/>
            <w:szCs w:val="28"/>
          </w:rPr>
          <w:t>https://studfiles.net/preview/4553259/page:4/</w:t>
        </w:r>
      </w:hyperlink>
    </w:p>
    <w:p w:rsidR="00232378" w:rsidRDefault="008D2298" w:rsidP="00232378">
      <w:pPr>
        <w:pStyle w:val="a0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hyperlink r:id="rId8" w:history="1">
        <w:r w:rsidRPr="00AB7B01">
          <w:rPr>
            <w:rStyle w:val="a7"/>
            <w:rFonts w:ascii="Times New Roman" w:hAnsi="Times New Roman"/>
            <w:sz w:val="28"/>
            <w:szCs w:val="28"/>
          </w:rPr>
          <w:t>http://miravto24.ru/znaki-dorozhnogo-dvizheniya-kartinki-s-poyasneniyami/</w:t>
        </w:r>
      </w:hyperlink>
    </w:p>
    <w:p w:rsidR="008D2298" w:rsidRPr="00232378" w:rsidRDefault="008D2298" w:rsidP="008D2298">
      <w:pPr>
        <w:pStyle w:val="a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</w:p>
    <w:p w:rsidR="00FE03A5" w:rsidRPr="00B24ABD" w:rsidRDefault="00FE03A5" w:rsidP="0031019A">
      <w:pPr>
        <w:pStyle w:val="a0"/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FE03A5" w:rsidRPr="00B24ABD" w:rsidSect="0075090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EF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60D68B5"/>
    <w:multiLevelType w:val="hybridMultilevel"/>
    <w:tmpl w:val="7FDC7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8E5F8F"/>
    <w:multiLevelType w:val="hybridMultilevel"/>
    <w:tmpl w:val="93C6B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D1F95"/>
    <w:multiLevelType w:val="hybridMultilevel"/>
    <w:tmpl w:val="C2F00910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019A"/>
    <w:rsid w:val="00232378"/>
    <w:rsid w:val="0031019A"/>
    <w:rsid w:val="00750908"/>
    <w:rsid w:val="008D2298"/>
    <w:rsid w:val="00B3648F"/>
    <w:rsid w:val="00B74D2C"/>
    <w:rsid w:val="00D57B40"/>
    <w:rsid w:val="00FE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8F"/>
  </w:style>
  <w:style w:type="paragraph" w:styleId="1">
    <w:name w:val="heading 1"/>
    <w:basedOn w:val="a"/>
    <w:next w:val="a0"/>
    <w:link w:val="10"/>
    <w:qFormat/>
    <w:rsid w:val="0031019A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Liberation Serif" w:eastAsia="DejaVu Sans" w:hAnsi="Liberation Serif" w:cs="DejaVu Sans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1019A"/>
    <w:rPr>
      <w:rFonts w:ascii="Liberation Serif" w:eastAsia="DejaVu Sans" w:hAnsi="Liberation Serif" w:cs="DejaVu Sans"/>
      <w:b/>
      <w:bCs/>
      <w:kern w:val="1"/>
      <w:sz w:val="48"/>
      <w:szCs w:val="48"/>
    </w:rPr>
  </w:style>
  <w:style w:type="paragraph" w:styleId="a0">
    <w:name w:val="Body Text"/>
    <w:basedOn w:val="a"/>
    <w:link w:val="a4"/>
    <w:rsid w:val="0031019A"/>
    <w:pPr>
      <w:widowControl w:val="0"/>
      <w:suppressAutoHyphens/>
      <w:spacing w:after="120" w:line="240" w:lineRule="auto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customStyle="1" w:styleId="a4">
    <w:name w:val="Основной текст Знак"/>
    <w:basedOn w:val="a1"/>
    <w:link w:val="a0"/>
    <w:rsid w:val="0031019A"/>
    <w:rPr>
      <w:rFonts w:ascii="Liberation Serif" w:eastAsia="DejaVu Sans" w:hAnsi="Liberation Serif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10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31019A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31019A"/>
    <w:pPr>
      <w:widowControl w:val="0"/>
      <w:suppressAutoHyphens/>
      <w:spacing w:after="283" w:line="240" w:lineRule="auto"/>
      <w:ind w:left="567" w:right="567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styleId="a7">
    <w:name w:val="Hyperlink"/>
    <w:basedOn w:val="a1"/>
    <w:uiPriority w:val="99"/>
    <w:unhideWhenUsed/>
    <w:rsid w:val="00232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avto24.ru/znaki-dorozhnogo-dvizheniya-kartinki-s-poyasneniyam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files.net/preview/4553259/page: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expert.today/avtoyurist/statistika-avtokatastrof-za-2018-god-v-rossii.html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2019-02-09T03:05:00Z</dcterms:created>
  <dcterms:modified xsi:type="dcterms:W3CDTF">2019-02-09T04:33:00Z</dcterms:modified>
</cp:coreProperties>
</file>